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lang w:val="en-US" w:eastAsia="zh-CN"/>
        </w:rPr>
      </w:pPr>
      <w:r>
        <w:rPr>
          <w:rFonts w:hint="eastAsia"/>
          <w:sz w:val="24"/>
          <w:szCs w:val="24"/>
          <w:lang w:val="en-US" w:eastAsia="zh-CN"/>
        </w:rPr>
        <w:t>英国玛丽女王高中</w:t>
      </w:r>
    </w:p>
    <w:p>
      <w:pPr>
        <w:rPr>
          <w:rFonts w:hint="eastAsia"/>
          <w:sz w:val="24"/>
          <w:szCs w:val="24"/>
          <w:lang w:val="en-US" w:eastAsia="zh-CN"/>
        </w:rPr>
      </w:pPr>
      <w:r>
        <w:rPr>
          <w:rFonts w:hint="eastAsia"/>
          <w:sz w:val="24"/>
          <w:szCs w:val="24"/>
          <w:lang w:val="en-US" w:eastAsia="zh-CN"/>
        </w:rPr>
        <w:t>英国玛丽女王高中，是一所杰出的公立女校（六年级有少量男学生），成立于1893年，近Walsall城中心，有700多个学生，学校持续保持GCSE在全国范围的高地位和高水平。</w:t>
      </w:r>
    </w:p>
    <w:p>
      <w:pPr>
        <w:rPr>
          <w:rFonts w:hint="eastAsia"/>
          <w:sz w:val="24"/>
          <w:szCs w:val="24"/>
          <w:lang w:val="en-US" w:eastAsia="zh-CN"/>
        </w:rPr>
      </w:pPr>
      <w:r>
        <w:rPr>
          <w:rFonts w:hint="eastAsia"/>
          <w:sz w:val="24"/>
          <w:szCs w:val="24"/>
          <w:lang w:val="en-US" w:eastAsia="en-GB"/>
        </w:rPr>
        <w:t>Alison Bruton</w:t>
      </w:r>
      <w:r>
        <w:rPr>
          <w:rFonts w:hint="eastAsia"/>
          <w:sz w:val="24"/>
          <w:szCs w:val="24"/>
          <w:lang w:val="en-US" w:eastAsia="zh-CN"/>
        </w:rPr>
        <w:t>博士于2009年09月担任校长，并且见证了学校在学术成果方面的成功发展。最近，其他学校也在本地和全国范围内效仿。</w:t>
      </w:r>
    </w:p>
    <w:p>
      <w:pPr>
        <w:rPr>
          <w:rFonts w:hint="eastAsia"/>
          <w:sz w:val="24"/>
          <w:szCs w:val="24"/>
          <w:lang w:val="en-US" w:eastAsia="zh-CN"/>
        </w:rPr>
      </w:pPr>
      <w:r>
        <w:rPr>
          <w:rFonts w:hint="eastAsia"/>
          <w:sz w:val="24"/>
          <w:szCs w:val="24"/>
          <w:lang w:val="en-US" w:eastAsia="zh-CN"/>
        </w:rPr>
        <w:t>玛丽女王高中提供了传统学术优势，连同学习和思维能力发展的机会。我们致力于要在我们的学生当中培养一种成长型思维模式的方法；这就意味着他们不确定他们是否有能力，他们需要显露他们生活中的韧性和弹性。教师采用广泛的教学方法教学，为了确保我们的学生是享受学习的，同时也为考试做好充足的准备。</w:t>
      </w:r>
    </w:p>
    <w:p>
      <w:pPr>
        <w:rPr>
          <w:rFonts w:hint="eastAsia"/>
          <w:sz w:val="24"/>
          <w:szCs w:val="24"/>
          <w:lang w:val="en-US" w:eastAsia="zh-CN"/>
        </w:rPr>
      </w:pPr>
      <w:r>
        <w:rPr>
          <w:rFonts w:hint="eastAsia"/>
          <w:sz w:val="24"/>
          <w:szCs w:val="24"/>
          <w:lang w:val="en-US" w:eastAsia="zh-CN"/>
        </w:rPr>
        <w:t>自始至终，在他们的学校生涯中，学生们可以要求参加各种学术交流，访问，实地考察和其他的一些浓缩型活动。学生会，俱乐部和社会组织提供个人发展和乐趣的机会。</w:t>
      </w:r>
    </w:p>
    <w:p>
      <w:pPr>
        <w:rPr>
          <w:rFonts w:hint="eastAsia"/>
          <w:sz w:val="24"/>
          <w:szCs w:val="24"/>
          <w:lang w:val="en-US" w:eastAsia="zh-CN"/>
        </w:rPr>
      </w:pPr>
      <w:r>
        <w:rPr>
          <w:rFonts w:hint="eastAsia"/>
          <w:sz w:val="24"/>
          <w:szCs w:val="24"/>
          <w:lang w:val="en-US" w:eastAsia="zh-CN"/>
        </w:rPr>
        <w:t>玛丽女王高中是一所拥有强烈家庭观念的快乐学校。</w:t>
      </w:r>
    </w:p>
    <w:p>
      <w:pPr>
        <w:rPr>
          <w:rFonts w:hint="eastAsia"/>
          <w:sz w:val="24"/>
          <w:szCs w:val="24"/>
          <w:lang w:val="en-US" w:eastAsia="zh-CN"/>
        </w:rPr>
      </w:pPr>
    </w:p>
    <w:p>
      <w:pPr>
        <w:rPr>
          <w:rFonts w:hint="eastAsia"/>
          <w:sz w:val="24"/>
          <w:szCs w:val="24"/>
          <w:lang w:val="en-US" w:eastAsia="en-GB"/>
        </w:rPr>
      </w:pPr>
      <w:r>
        <w:rPr>
          <w:rFonts w:hint="eastAsia"/>
          <w:sz w:val="24"/>
          <w:szCs w:val="24"/>
          <w:lang w:val="en-US" w:eastAsia="zh-CN"/>
        </w:rPr>
        <w:t>学校网址：</w:t>
      </w:r>
      <w:r>
        <w:rPr>
          <w:rFonts w:hint="eastAsia"/>
          <w:sz w:val="24"/>
          <w:szCs w:val="24"/>
          <w:lang w:val="en-US" w:eastAsia="en-GB"/>
        </w:rPr>
        <w:t xml:space="preserve"> </w:t>
      </w:r>
      <w:r>
        <w:rPr>
          <w:rFonts w:hint="eastAsia"/>
          <w:sz w:val="24"/>
          <w:szCs w:val="24"/>
          <w:lang w:val="en-US" w:eastAsia="zh-CN"/>
        </w:rPr>
        <w:fldChar w:fldCharType="begin"/>
      </w:r>
      <w:r>
        <w:rPr>
          <w:rFonts w:hint="eastAsia"/>
          <w:sz w:val="24"/>
          <w:szCs w:val="24"/>
          <w:lang w:val="en-US" w:eastAsia="zh-CN"/>
        </w:rPr>
        <w:instrText xml:space="preserve"> HYPERLINK "http://www.qmhs.org.uk" </w:instrText>
      </w:r>
      <w:r>
        <w:rPr>
          <w:rFonts w:hint="eastAsia"/>
          <w:sz w:val="24"/>
          <w:szCs w:val="24"/>
          <w:lang w:val="en-US" w:eastAsia="zh-CN"/>
        </w:rPr>
        <w:fldChar w:fldCharType="separate"/>
      </w:r>
      <w:r>
        <w:rPr>
          <w:rFonts w:hint="eastAsia"/>
          <w:sz w:val="24"/>
          <w:szCs w:val="24"/>
          <w:lang w:val="en-US" w:eastAsia="en-GB"/>
        </w:rPr>
        <w:t>www.qmhs.org.uk</w:t>
      </w:r>
      <w:r>
        <w:rPr>
          <w:rFonts w:hint="eastAsia"/>
          <w:sz w:val="24"/>
          <w:szCs w:val="24"/>
          <w:lang w:val="en-US" w:eastAsia="en-GB"/>
        </w:rPr>
        <w:fldChar w:fldCharType="end"/>
      </w:r>
    </w:p>
    <w:p>
      <w:pPr>
        <w:rPr>
          <w:rFonts w:hint="eastAsia"/>
          <w:sz w:val="24"/>
          <w:szCs w:val="24"/>
          <w:lang w:val="en-US" w:eastAsia="en-GB"/>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bookmarkStart w:id="0" w:name="_GoBack"/>
      <w:bookmarkEnd w:id="0"/>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An Introduction to Queen Mary’s High School, Walsall, UK</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Queen Mary's High School is an outstanding selective state school for girls (with some boys in the sixth form), which consistently maintains a high position nationally for GCSE and A Level outcomes.</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Dr Alison Bruton was took over as Head Teacher in September 2009  and has seen the school’s success continue to grow both in terms of academic results and, more recently, in its support for other schools both locally and nationally.</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Queen Mary's offers the tradition of academic excellence together with a range of opportunities for developing learning and thinking skills. We are committed to fostering a Growth Mindset approach in our students; this means that they do not view their ability as fixed and that they develop tenacity and resilience in all aspects of their lives. Teachers employ a wide range of teaching strategies in order to ensure that our students both enjoy their learning and are also well prepared for external examinations.</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Throughout their school careers, students can expect to take part in a wide range of exchanges, visits, field trips and other enrichment activities. Student Council, House competitions and numerous clubs and societies provide opportunities for personal development and enjoyment.</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Queen Mary's is a happy school with a very strong sense of family.</w:t>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r>
        <w:rPr>
          <w:rFonts w:hint="default" w:ascii="Arial" w:hAnsi="Arial" w:cs="Arial" w:eastAsiaTheme="minorEastAsia"/>
          <w:b w:val="0"/>
          <w:i w:val="0"/>
          <w:caps w:val="0"/>
          <w:color w:val="585858"/>
          <w:spacing w:val="0"/>
          <w:kern w:val="0"/>
          <w:sz w:val="28"/>
          <w:szCs w:val="28"/>
          <w:shd w:val="clear" w:fill="FFFFFF"/>
          <w:lang w:val="en-US" w:eastAsia="en-GB" w:bidi="ar"/>
        </w:rPr>
        <w:t xml:space="preserve">School website: </w: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begin"/>
      </w:r>
      <w:r>
        <w:rPr>
          <w:rFonts w:hint="default" w:ascii="Arial" w:hAnsi="Arial" w:cs="Arial" w:eastAsiaTheme="minorEastAsia"/>
          <w:b w:val="0"/>
          <w:i w:val="0"/>
          <w:caps w:val="0"/>
          <w:color w:val="585858"/>
          <w:spacing w:val="0"/>
          <w:kern w:val="0"/>
          <w:sz w:val="28"/>
          <w:szCs w:val="28"/>
          <w:shd w:val="clear" w:fill="FFFFFF"/>
          <w:lang w:val="en-US" w:eastAsia="zh-CN" w:bidi="ar"/>
        </w:rPr>
        <w:instrText xml:space="preserve"> HYPERLINK "http://www.qmhs.org.uk" </w:instrText>
      </w:r>
      <w:r>
        <w:rPr>
          <w:rFonts w:hint="default" w:ascii="Arial" w:hAnsi="Arial" w:cs="Arial" w:eastAsiaTheme="minorEastAsia"/>
          <w:b w:val="0"/>
          <w:i w:val="0"/>
          <w:caps w:val="0"/>
          <w:color w:val="585858"/>
          <w:spacing w:val="0"/>
          <w:kern w:val="0"/>
          <w:sz w:val="28"/>
          <w:szCs w:val="28"/>
          <w:shd w:val="clear" w:fill="FFFFFF"/>
          <w:lang w:val="en-US" w:eastAsia="zh-CN" w:bidi="ar"/>
        </w:rPr>
        <w:fldChar w:fldCharType="separate"/>
      </w:r>
      <w:r>
        <w:rPr>
          <w:rFonts w:hint="default" w:ascii="Arial" w:hAnsi="Arial" w:cs="Arial" w:eastAsiaTheme="minorEastAsia"/>
          <w:b w:val="0"/>
          <w:i w:val="0"/>
          <w:caps w:val="0"/>
          <w:color w:val="585858"/>
          <w:spacing w:val="0"/>
          <w:kern w:val="0"/>
          <w:sz w:val="28"/>
          <w:szCs w:val="28"/>
          <w:shd w:val="clear" w:fill="FFFFFF"/>
          <w:lang w:val="en-US" w:eastAsia="en-GB" w:bidi="ar"/>
        </w:rPr>
        <w:t>www.qmhs.org.uk</w:t>
      </w:r>
      <w:r>
        <w:rPr>
          <w:rFonts w:hint="default" w:ascii="Arial" w:hAnsi="Arial" w:cs="Arial" w:eastAsiaTheme="minorEastAsia"/>
          <w:b w:val="0"/>
          <w:i w:val="0"/>
          <w:caps w:val="0"/>
          <w:color w:val="585858"/>
          <w:spacing w:val="0"/>
          <w:kern w:val="0"/>
          <w:sz w:val="28"/>
          <w:szCs w:val="28"/>
          <w:shd w:val="clear" w:fill="FFFFFF"/>
          <w:lang w:val="en-US" w:eastAsia="en-GB" w:bidi="ar"/>
        </w:rPr>
        <w:fldChar w:fldCharType="end"/>
      </w: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en-GB" w:bidi="ar"/>
        </w:rPr>
      </w:pPr>
    </w:p>
    <w:p>
      <w:pPr>
        <w:keepNext w:val="0"/>
        <w:keepLines w:val="0"/>
        <w:widowControl/>
        <w:suppressLineNumbers w:val="0"/>
        <w:jc w:val="left"/>
        <w:rPr>
          <w:rFonts w:hint="default" w:ascii="Arial" w:hAnsi="Arial" w:cs="Arial" w:eastAsiaTheme="minorEastAsia"/>
          <w:b w:val="0"/>
          <w:i w:val="0"/>
          <w:caps w:val="0"/>
          <w:color w:val="585858"/>
          <w:spacing w:val="0"/>
          <w:kern w:val="0"/>
          <w:sz w:val="28"/>
          <w:szCs w:val="28"/>
          <w:shd w:val="clear" w:fill="FFFFFF"/>
          <w:lang w:val="en-US" w:eastAsia="zh-CN" w:bidi="ar"/>
        </w:rPr>
      </w:pPr>
    </w:p>
    <w:p>
      <w:pPr>
        <w:spacing w:after="120"/>
        <w:rPr>
          <w:rFonts w:ascii="微软雅黑" w:hAnsi="微软雅黑" w:eastAsia="微软雅黑"/>
          <w:sz w:val="24"/>
          <w:szCs w:val="24"/>
          <w:lang w:val="en-US" w:eastAsia="zh-CN"/>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50"/>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arrois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Merriweather San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B2"/>
    <w:rsid w:val="000015B2"/>
    <w:rsid w:val="0012601E"/>
    <w:rsid w:val="00245858"/>
    <w:rsid w:val="004F2926"/>
    <w:rsid w:val="005F0137"/>
    <w:rsid w:val="00663436"/>
    <w:rsid w:val="008A290C"/>
    <w:rsid w:val="008B4A0A"/>
    <w:rsid w:val="008D18BC"/>
    <w:rsid w:val="009130EC"/>
    <w:rsid w:val="00AF6276"/>
    <w:rsid w:val="00C8401D"/>
    <w:rsid w:val="00DD58FC"/>
    <w:rsid w:val="1ADB2FBF"/>
    <w:rsid w:val="20CA4193"/>
    <w:rsid w:val="234C2612"/>
    <w:rsid w:val="3E321D1C"/>
    <w:rsid w:val="47711D41"/>
    <w:rsid w:val="77A0654F"/>
    <w:rsid w:val="78E916AA"/>
  </w:rsids>
  <m:mathPr>
    <m:lMargin m:val="0"/>
    <m:mathFont m:val="Cambria Math"/>
    <m:rMargin m:val="0"/>
    <m:wrapIndent m:val="1440"/>
    <m:brkBin m:val="before"/>
    <m:brkBinSub m:val="--"/>
    <m:defJc m:val="centerGroup"/>
    <m:intLim m:val="subSup"/>
    <m:naryLim m:val="undOvr"/>
    <m:smallFrac m:val="0"/>
    <m:dispDef/>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GB" w:eastAsia="en-US"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rFonts w:ascii="Tahoma" w:hAnsi="Tahoma" w:cs="Tahoma"/>
      <w:sz w:val="16"/>
      <w:szCs w:val="16"/>
    </w:r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apple-converted-space"/>
    <w:basedOn w:val="4"/>
    <w:qFormat/>
    <w:uiPriority w:val="0"/>
  </w:style>
  <w:style w:type="character" w:customStyle="1" w:styleId="8">
    <w:name w:val="批注框文本字符"/>
    <w:basedOn w:val="4"/>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QMHS</Company>
  <Pages>2</Pages>
  <Words>295</Words>
  <Characters>1686</Characters>
  <Lines>14</Lines>
  <Paragraphs>3</Paragraphs>
  <ScaleCrop>false</ScaleCrop>
  <LinksUpToDate>false</LinksUpToDate>
  <CharactersWithSpaces>1978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2016-10-03T07:25:00Z</dcterms:created>
  <dc:creator>Alison Bruton</dc:creator>
  <cp:lastModifiedBy>oneworld</cp:lastModifiedBy>
  <dcterms:modified xsi:type="dcterms:W3CDTF">2016-10-13T11:55:08Z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