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Sutton Park S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hool</w:t>
      </w:r>
      <w:r>
        <w:rPr>
          <w:rFonts w:hint="eastAsia"/>
        </w:rPr>
        <w:tab/>
      </w:r>
    </w:p>
    <w:bookmarkEnd w:id="0"/>
    <w:p>
      <w:pPr>
        <w:rPr>
          <w:rFonts w:hint="eastAsia"/>
        </w:rPr>
      </w:pPr>
      <w:r>
        <w:rPr>
          <w:rFonts w:hint="eastAsia"/>
        </w:rPr>
        <w:t>School Address: 89 Vine Street, Mangere Auckland 2024</w:t>
      </w:r>
    </w:p>
    <w:p>
      <w:pPr>
        <w:rPr>
          <w:rFonts w:hint="eastAsia"/>
        </w:rPr>
      </w:pPr>
      <w:r>
        <w:rPr>
          <w:rFonts w:hint="eastAsia"/>
        </w:rPr>
        <w:t>School Profile:  Full Primary School educating Year 1 (5 Year Olds) to Year 8 (12-13 Year olds) students.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Key Subjects:  All learning areas of the New Zealand Curriculum.</w:t>
      </w:r>
    </w:p>
    <w:p>
      <w:pPr>
        <w:rPr>
          <w:rFonts w:hint="eastAsia"/>
        </w:rPr>
      </w:pPr>
      <w:r>
        <w:rPr>
          <w:rFonts w:hint="eastAsia"/>
        </w:rPr>
        <w:t xml:space="preserve">Special/Feature Programs：ESOL provisions catering for English as a Second Language, two classes that learn in Spanish and French one day a week.  There are Tongan and Samoal Bilingual Classes and an immersion reo Maori class.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＃of Students</w:t>
      </w:r>
      <w:r>
        <w:rPr>
          <w:rFonts w:hint="eastAsia"/>
        </w:rPr>
        <w:tab/>
      </w:r>
      <w:r>
        <w:rPr>
          <w:rFonts w:hint="eastAsia"/>
        </w:rPr>
        <w:t>531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＃ of Students for Int’l Program</w:t>
      </w:r>
      <w:r>
        <w:rPr>
          <w:rFonts w:hint="eastAsia"/>
        </w:rPr>
        <w:tab/>
      </w:r>
      <w:r>
        <w:rPr>
          <w:rFonts w:hint="eastAsia"/>
        </w:rPr>
        <w:t>260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School Accommodation: Day School</w:t>
      </w:r>
    </w:p>
    <w:p>
      <w:pPr>
        <w:rPr>
          <w:rFonts w:hint="eastAsia"/>
        </w:rPr>
      </w:pPr>
      <w:r>
        <w:rPr>
          <w:rFonts w:hint="eastAsia"/>
        </w:rPr>
        <w:t>Boarding</w:t>
      </w:r>
      <w:r>
        <w:rPr>
          <w:rFonts w:hint="eastAsia"/>
        </w:rPr>
        <w:tab/>
      </w:r>
      <w:r>
        <w:rPr>
          <w:rFonts w:hint="eastAsia"/>
        </w:rPr>
        <w:t>Day School</w:t>
      </w:r>
    </w:p>
    <w:p>
      <w:pPr>
        <w:rPr>
          <w:rFonts w:hint="eastAsia"/>
        </w:rPr>
      </w:pPr>
      <w:r>
        <w:rPr>
          <w:rFonts w:hint="eastAsia"/>
        </w:rPr>
        <w:t># of Teachers</w:t>
      </w:r>
      <w:r>
        <w:rPr>
          <w:rFonts w:hint="eastAsia"/>
        </w:rPr>
        <w:tab/>
      </w:r>
      <w:r>
        <w:rPr>
          <w:rFonts w:hint="eastAsia"/>
        </w:rPr>
        <w:t>31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# of Foreign Teachers</w:t>
      </w:r>
      <w:r>
        <w:rPr>
          <w:rFonts w:hint="eastAsia"/>
        </w:rPr>
        <w:tab/>
      </w:r>
      <w:r>
        <w:rPr>
          <w:rFonts w:hint="eastAsia"/>
        </w:rPr>
        <w:t>25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37359"/>
    <w:rsid w:val="403373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uiPriority w:val="0"/>
    <w:rPr>
      <w:lang w:val="zh-TW" w:eastAsia="zh-TW"/>
    </w:r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2016-10-13T11:39:00Z</dcterms:created>
  <dc:creator>oneworld</dc:creator>
  <cp:lastModifiedBy>oneworld</cp:lastModifiedBy>
  <dcterms:modified xsi:type="dcterms:W3CDTF">2016-10-13T11:42:12Z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