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hint="eastAsia" w:ascii="方正黑体简体"/>
        </w:rPr>
      </w:pPr>
      <w:bookmarkStart w:id="0" w:name="_GoBack"/>
      <w:r>
        <w:rPr>
          <w:rFonts w:hint="eastAsia" w:ascii="方正黑体简体"/>
        </w:rPr>
        <w:t>插班学生守则、插班项目规章制度</w:t>
      </w:r>
    </w:p>
    <w:bookmarkEnd w:id="0"/>
    <w:p>
      <w:pPr>
        <w:pStyle w:val="4"/>
      </w:pPr>
      <w:r>
        <w:t>Immersion Program Student Regulation</w:t>
      </w:r>
      <w:r>
        <w:rPr>
          <w:rFonts w:hint="eastAsia" w:ascii="宋体" w:hAnsi="宋体" w:eastAsia="宋体"/>
        </w:rPr>
        <w:t>/</w:t>
      </w:r>
      <w:r>
        <w:t>Immersion Program School Regulation</w:t>
      </w:r>
    </w:p>
    <w:p>
      <w:pPr>
        <w:spacing w:line="288" w:lineRule="auto"/>
        <w:ind w:firstLine="420" w:firstLineChars="200"/>
        <w:jc w:val="both"/>
        <w:rPr>
          <w:rFonts w:eastAsia="方正书宋简体"/>
          <w:color w:val="000000"/>
          <w:sz w:val="21"/>
          <w:szCs w:val="21"/>
          <w:lang w:eastAsia="zh-CN"/>
        </w:rPr>
      </w:pPr>
    </w:p>
    <w:p>
      <w:pPr>
        <w:spacing w:line="288" w:lineRule="auto"/>
        <w:ind w:firstLine="422" w:firstLineChars="200"/>
        <w:jc w:val="both"/>
        <w:rPr>
          <w:rFonts w:eastAsia="方正书宋简体"/>
          <w:b/>
          <w:bCs/>
          <w:color w:val="000000"/>
          <w:sz w:val="21"/>
          <w:szCs w:val="21"/>
          <w:lang w:eastAsia="zh-CN"/>
        </w:rPr>
      </w:pPr>
      <w:r>
        <w:rPr>
          <w:rFonts w:hint="eastAsia" w:eastAsia="方正书宋简体" w:cs="方正书宋简体"/>
          <w:b/>
          <w:bCs/>
          <w:color w:val="000000"/>
          <w:sz w:val="21"/>
          <w:szCs w:val="21"/>
          <w:lang w:eastAsia="zh-CN"/>
        </w:rPr>
        <w:t>三大处理规定</w:t>
      </w:r>
    </w:p>
    <w:p>
      <w:pPr>
        <w:spacing w:line="288" w:lineRule="auto"/>
        <w:ind w:firstLine="422" w:firstLineChars="200"/>
        <w:jc w:val="both"/>
        <w:rPr>
          <w:rFonts w:eastAsia="方正书宋简体"/>
          <w:color w:val="000000"/>
          <w:sz w:val="21"/>
          <w:szCs w:val="21"/>
          <w:lang w:eastAsia="zh-CN"/>
        </w:rPr>
      </w:pPr>
      <w:r>
        <w:rPr>
          <w:rFonts w:hint="eastAsia" w:eastAsia="方正书宋简体" w:cs="方正书宋简体"/>
          <w:b/>
          <w:bCs/>
          <w:color w:val="000000"/>
          <w:sz w:val="21"/>
          <w:szCs w:val="21"/>
          <w:lang w:eastAsia="zh-CN"/>
        </w:rPr>
        <w:t>第一</w:t>
      </w:r>
      <w:r>
        <w:rPr>
          <w:rFonts w:hint="eastAsia" w:eastAsia="方正书宋简体" w:cs="方正书宋简体"/>
          <w:color w:val="000000"/>
          <w:sz w:val="21"/>
          <w:szCs w:val="21"/>
          <w:lang w:eastAsia="zh-CN"/>
        </w:rPr>
        <w:t>：书面警告学生和监护人</w:t>
      </w:r>
    </w:p>
    <w:p>
      <w:pPr>
        <w:spacing w:line="288" w:lineRule="auto"/>
        <w:ind w:firstLine="422" w:firstLineChars="200"/>
        <w:jc w:val="both"/>
        <w:rPr>
          <w:rFonts w:eastAsia="方正书宋简体"/>
          <w:color w:val="000000"/>
          <w:sz w:val="21"/>
          <w:szCs w:val="21"/>
          <w:lang w:eastAsia="zh-CN"/>
        </w:rPr>
      </w:pPr>
      <w:r>
        <w:rPr>
          <w:rFonts w:hint="eastAsia" w:eastAsia="方正书宋简体" w:cs="方正书宋简体"/>
          <w:b/>
          <w:bCs/>
          <w:color w:val="000000"/>
          <w:sz w:val="21"/>
          <w:szCs w:val="21"/>
          <w:lang w:eastAsia="zh-CN"/>
        </w:rPr>
        <w:t>第二</w:t>
      </w:r>
      <w:r>
        <w:rPr>
          <w:rFonts w:hint="eastAsia" w:eastAsia="方正书宋简体" w:cs="方正书宋简体"/>
          <w:color w:val="000000"/>
          <w:sz w:val="21"/>
          <w:szCs w:val="21"/>
          <w:lang w:eastAsia="zh-CN"/>
        </w:rPr>
        <w:t>：电话</w:t>
      </w:r>
      <w:r>
        <w:rPr>
          <w:rFonts w:eastAsia="方正书宋简体"/>
          <w:color w:val="000000"/>
          <w:sz w:val="21"/>
          <w:szCs w:val="21"/>
          <w:lang w:eastAsia="zh-CN"/>
        </w:rPr>
        <w:t>/</w:t>
      </w:r>
      <w:r>
        <w:rPr>
          <w:rFonts w:hint="eastAsia" w:eastAsia="方正书宋简体" w:cs="方正书宋简体"/>
          <w:color w:val="000000"/>
          <w:sz w:val="21"/>
          <w:szCs w:val="21"/>
          <w:lang w:eastAsia="zh-CN"/>
        </w:rPr>
        <w:t>邮件联系学生家长</w:t>
      </w:r>
    </w:p>
    <w:p>
      <w:pPr>
        <w:spacing w:line="288" w:lineRule="auto"/>
        <w:ind w:firstLine="422" w:firstLineChars="200"/>
        <w:jc w:val="both"/>
        <w:rPr>
          <w:rFonts w:eastAsia="方正书宋简体"/>
          <w:color w:val="000000"/>
          <w:sz w:val="21"/>
          <w:szCs w:val="21"/>
          <w:lang w:eastAsia="zh-CN"/>
        </w:rPr>
      </w:pPr>
      <w:r>
        <w:rPr>
          <w:rFonts w:hint="eastAsia" w:eastAsia="方正书宋简体" w:cs="方正书宋简体"/>
          <w:b/>
          <w:bCs/>
          <w:color w:val="000000"/>
          <w:sz w:val="21"/>
          <w:szCs w:val="21"/>
          <w:lang w:eastAsia="zh-CN"/>
        </w:rPr>
        <w:t>第三</w:t>
      </w:r>
      <w:r>
        <w:rPr>
          <w:rFonts w:hint="eastAsia" w:eastAsia="方正书宋简体" w:cs="方正书宋简体"/>
          <w:color w:val="000000"/>
          <w:sz w:val="21"/>
          <w:szCs w:val="21"/>
          <w:lang w:eastAsia="zh-CN"/>
        </w:rPr>
        <w:t>：学生被学校永久开除，家长付费，费用不退。学生入住酒店期间必须有监护人陪同。</w:t>
      </w:r>
    </w:p>
    <w:p>
      <w:pPr>
        <w:spacing w:line="288" w:lineRule="auto"/>
        <w:ind w:firstLine="420" w:firstLineChars="200"/>
        <w:jc w:val="both"/>
        <w:rPr>
          <w:rFonts w:eastAsia="方正书宋简体"/>
          <w:color w:val="000000"/>
          <w:sz w:val="21"/>
          <w:szCs w:val="21"/>
          <w:lang w:eastAsia="zh-CN"/>
        </w:rPr>
      </w:pPr>
    </w:p>
    <w:p>
      <w:pPr>
        <w:spacing w:line="288" w:lineRule="auto"/>
        <w:ind w:firstLine="422" w:firstLineChars="200"/>
        <w:jc w:val="both"/>
        <w:rPr>
          <w:rFonts w:eastAsia="方正书宋简体"/>
          <w:b/>
          <w:bCs/>
          <w:color w:val="000000"/>
          <w:sz w:val="21"/>
          <w:szCs w:val="21"/>
          <w:lang w:eastAsia="zh-CN"/>
        </w:rPr>
      </w:pPr>
      <w:r>
        <w:rPr>
          <w:rFonts w:hint="eastAsia" w:eastAsia="方正书宋简体" w:cs="方正书宋简体"/>
          <w:b/>
          <w:bCs/>
          <w:color w:val="000000"/>
          <w:sz w:val="21"/>
          <w:szCs w:val="21"/>
          <w:lang w:eastAsia="zh-CN"/>
        </w:rPr>
        <w:t>以下文件需在抵校之前签署</w:t>
      </w:r>
    </w:p>
    <w:p>
      <w:pPr>
        <w:pStyle w:val="7"/>
        <w:numPr>
          <w:ilvl w:val="0"/>
          <w:numId w:val="1"/>
        </w:numPr>
        <w:spacing w:line="288" w:lineRule="auto"/>
        <w:ind w:left="0" w:firstLine="420"/>
        <w:rPr>
          <w:rFonts w:ascii="Times New Roman" w:hAnsi="Times New Roman" w:eastAsia="方正书宋简体" w:cs="Times New Roman"/>
          <w:color w:val="000000"/>
        </w:rPr>
      </w:pPr>
      <w:r>
        <w:rPr>
          <w:rFonts w:hint="eastAsia" w:ascii="Times New Roman" w:hAnsi="Times New Roman" w:eastAsia="方正书宋简体" w:cs="方正书宋简体"/>
          <w:color w:val="000000"/>
        </w:rPr>
        <w:t>监护人的职责和行动指南</w:t>
      </w:r>
      <w:r>
        <w:rPr>
          <w:rFonts w:ascii="Times New Roman" w:hAnsi="Times New Roman" w:eastAsia="方正书宋简体" w:cs="Times New Roman"/>
          <w:color w:val="000000"/>
        </w:rPr>
        <w:t>——</w:t>
      </w:r>
      <w:r>
        <w:rPr>
          <w:rFonts w:hint="eastAsia" w:ascii="Times New Roman" w:hAnsi="Times New Roman" w:eastAsia="方正书宋简体" w:cs="方正书宋简体"/>
          <w:color w:val="000000"/>
        </w:rPr>
        <w:t>由中国监护人签署，包括家长和教师</w:t>
      </w:r>
    </w:p>
    <w:p>
      <w:pPr>
        <w:pStyle w:val="7"/>
        <w:numPr>
          <w:ilvl w:val="0"/>
          <w:numId w:val="1"/>
        </w:numPr>
        <w:spacing w:line="288" w:lineRule="auto"/>
        <w:ind w:left="0" w:firstLine="420"/>
        <w:rPr>
          <w:rFonts w:ascii="Times New Roman" w:hAnsi="Times New Roman" w:eastAsia="方正书宋简体" w:cs="Times New Roman"/>
          <w:color w:val="000000"/>
        </w:rPr>
      </w:pPr>
      <w:r>
        <w:rPr>
          <w:rFonts w:hint="eastAsia" w:ascii="Times New Roman" w:hAnsi="Times New Roman" w:eastAsia="方正书宋简体" w:cs="方正书宋简体"/>
          <w:color w:val="000000"/>
        </w:rPr>
        <w:t>学生守则</w:t>
      </w:r>
      <w:r>
        <w:rPr>
          <w:rFonts w:ascii="Times New Roman" w:hAnsi="Times New Roman" w:eastAsia="方正书宋简体" w:cs="Times New Roman"/>
          <w:color w:val="000000"/>
        </w:rPr>
        <w:t>——</w:t>
      </w:r>
      <w:r>
        <w:rPr>
          <w:rFonts w:hint="eastAsia" w:ascii="Times New Roman" w:hAnsi="Times New Roman" w:eastAsia="方正书宋简体" w:cs="方正书宋简体"/>
          <w:color w:val="000000"/>
        </w:rPr>
        <w:t>由学生和家长签署</w:t>
      </w:r>
    </w:p>
    <w:p>
      <w:pPr>
        <w:spacing w:line="288" w:lineRule="auto"/>
        <w:ind w:firstLine="420" w:firstLineChars="200"/>
        <w:jc w:val="both"/>
        <w:rPr>
          <w:rFonts w:eastAsia="方正书宋简体"/>
          <w:color w:val="000000"/>
          <w:sz w:val="21"/>
          <w:szCs w:val="21"/>
          <w:lang w:eastAsia="zh-CN"/>
        </w:rPr>
      </w:pPr>
    </w:p>
    <w:p>
      <w:pPr>
        <w:spacing w:line="288" w:lineRule="auto"/>
        <w:ind w:firstLine="422" w:firstLineChars="200"/>
        <w:jc w:val="both"/>
        <w:rPr>
          <w:rFonts w:eastAsia="方正书宋简体"/>
          <w:b/>
          <w:bCs/>
          <w:color w:val="000000"/>
          <w:sz w:val="21"/>
          <w:szCs w:val="21"/>
          <w:lang w:eastAsia="zh-CN"/>
        </w:rPr>
      </w:pPr>
      <w:r>
        <w:rPr>
          <w:rFonts w:hint="eastAsia" w:eastAsia="方正书宋简体" w:cs="方正书宋简体"/>
          <w:b/>
          <w:bCs/>
          <w:color w:val="000000"/>
          <w:sz w:val="21"/>
          <w:szCs w:val="21"/>
          <w:lang w:eastAsia="zh-CN"/>
        </w:rPr>
        <w:t>更换寄宿家庭的规定</w:t>
      </w:r>
    </w:p>
    <w:p>
      <w:pPr>
        <w:spacing w:line="288" w:lineRule="auto"/>
        <w:ind w:firstLine="420" w:firstLineChars="200"/>
        <w:jc w:val="both"/>
        <w:rPr>
          <w:rFonts w:eastAsia="方正书宋简体"/>
          <w:color w:val="000000"/>
          <w:sz w:val="21"/>
          <w:szCs w:val="21"/>
          <w:lang w:eastAsia="zh-CN"/>
        </w:rPr>
      </w:pPr>
      <w:r>
        <w:rPr>
          <w:rFonts w:hint="eastAsia" w:eastAsia="方正书宋简体" w:cs="方正书宋简体"/>
          <w:color w:val="000000"/>
          <w:sz w:val="21"/>
          <w:szCs w:val="21"/>
          <w:lang w:eastAsia="zh-CN"/>
        </w:rPr>
        <w:t>除寄宿家庭的失责以外，若更换寄宿家庭需缴纳费用</w:t>
      </w:r>
      <w:r>
        <w:rPr>
          <w:rFonts w:eastAsia="方正书宋简体"/>
          <w:color w:val="000000"/>
          <w:sz w:val="21"/>
          <w:szCs w:val="21"/>
          <w:lang w:eastAsia="zh-CN"/>
        </w:rPr>
        <w:t>200</w:t>
      </w:r>
      <w:r>
        <w:rPr>
          <w:rFonts w:hint="eastAsia" w:eastAsia="方正书宋简体" w:cs="方正书宋简体"/>
          <w:color w:val="000000"/>
          <w:sz w:val="21"/>
          <w:szCs w:val="21"/>
          <w:lang w:eastAsia="zh-CN"/>
        </w:rPr>
        <w:t>美元</w:t>
      </w:r>
    </w:p>
    <w:p>
      <w:pPr>
        <w:spacing w:line="288" w:lineRule="auto"/>
        <w:ind w:firstLine="420" w:firstLineChars="200"/>
        <w:jc w:val="both"/>
        <w:rPr>
          <w:rFonts w:eastAsia="方正书宋简体"/>
          <w:color w:val="000000"/>
          <w:sz w:val="21"/>
          <w:szCs w:val="21"/>
          <w:lang w:eastAsia="zh-CN"/>
        </w:rPr>
      </w:pPr>
    </w:p>
    <w:p>
      <w:pPr>
        <w:spacing w:line="288" w:lineRule="auto"/>
        <w:ind w:firstLine="422" w:firstLineChars="200"/>
        <w:jc w:val="both"/>
        <w:rPr>
          <w:rFonts w:eastAsia="方正书宋简体"/>
          <w:b/>
          <w:bCs/>
          <w:color w:val="000000"/>
          <w:sz w:val="21"/>
          <w:szCs w:val="21"/>
          <w:lang w:eastAsia="zh-CN"/>
        </w:rPr>
      </w:pPr>
      <w:r>
        <w:rPr>
          <w:rFonts w:hint="eastAsia" w:eastAsia="方正书宋简体" w:cs="方正书宋简体"/>
          <w:b/>
          <w:bCs/>
          <w:color w:val="000000"/>
          <w:sz w:val="21"/>
          <w:szCs w:val="21"/>
          <w:lang w:eastAsia="zh-CN"/>
        </w:rPr>
        <w:t>就医规定</w:t>
      </w:r>
    </w:p>
    <w:p>
      <w:pPr>
        <w:spacing w:line="288" w:lineRule="auto"/>
        <w:ind w:firstLine="420" w:firstLineChars="200"/>
        <w:jc w:val="both"/>
        <w:rPr>
          <w:rFonts w:eastAsia="方正书宋简体"/>
          <w:color w:val="000000"/>
          <w:sz w:val="21"/>
          <w:szCs w:val="21"/>
          <w:lang w:eastAsia="zh-CN"/>
        </w:rPr>
      </w:pPr>
      <w:r>
        <w:rPr>
          <w:rFonts w:hint="eastAsia" w:eastAsia="方正书宋简体" w:cs="方正书宋简体"/>
          <w:color w:val="000000"/>
          <w:sz w:val="21"/>
          <w:szCs w:val="21"/>
          <w:lang w:eastAsia="zh-CN"/>
        </w:rPr>
        <w:t>如学生需要就医，他的监护人</w:t>
      </w:r>
      <w:r>
        <w:rPr>
          <w:rFonts w:hint="eastAsia" w:eastAsia="方正书宋简体" w:cs="方正书宋简体"/>
          <w:b/>
          <w:bCs/>
          <w:color w:val="000000"/>
          <w:sz w:val="21"/>
          <w:szCs w:val="21"/>
          <w:lang w:eastAsia="zh-CN"/>
        </w:rPr>
        <w:t>必须全程看护、陪同就医并且支付所有费用</w:t>
      </w:r>
      <w:r>
        <w:rPr>
          <w:rFonts w:hint="eastAsia" w:eastAsia="方正书宋简体" w:cs="方正书宋简体"/>
          <w:color w:val="000000"/>
          <w:sz w:val="21"/>
          <w:szCs w:val="21"/>
          <w:lang w:eastAsia="zh-CN"/>
        </w:rPr>
        <w:t>。</w:t>
      </w:r>
    </w:p>
    <w:p>
      <w:pPr>
        <w:spacing w:line="288" w:lineRule="auto"/>
        <w:ind w:firstLine="420" w:firstLineChars="200"/>
        <w:jc w:val="both"/>
        <w:rPr>
          <w:rFonts w:eastAsia="方正书宋简体"/>
          <w:color w:val="000000"/>
          <w:sz w:val="21"/>
          <w:szCs w:val="21"/>
          <w:lang w:eastAsia="zh-CN"/>
        </w:rPr>
      </w:pPr>
    </w:p>
    <w:p>
      <w:pPr>
        <w:spacing w:line="288" w:lineRule="auto"/>
        <w:ind w:firstLine="420" w:firstLineChars="200"/>
        <w:jc w:val="both"/>
        <w:rPr>
          <w:rFonts w:eastAsia="方正书宋简体"/>
          <w:i/>
          <w:iCs/>
          <w:color w:val="000000"/>
          <w:sz w:val="21"/>
          <w:szCs w:val="21"/>
          <w:lang w:eastAsia="zh-CN"/>
        </w:rPr>
      </w:pPr>
      <w:r>
        <w:rPr>
          <w:rFonts w:hint="eastAsia" w:eastAsia="方正书宋简体" w:cs="方正书宋简体"/>
          <w:i/>
          <w:iCs/>
          <w:color w:val="000000"/>
          <w:sz w:val="21"/>
          <w:szCs w:val="21"/>
          <w:lang w:eastAsia="zh-CN"/>
        </w:rPr>
        <w:t>对不尊重寄宿家庭的学生将被遣送出寄宿家庭，并罚款</w:t>
      </w:r>
      <w:r>
        <w:rPr>
          <w:rFonts w:eastAsia="方正书宋简体"/>
          <w:i/>
          <w:iCs/>
          <w:color w:val="000000"/>
          <w:sz w:val="21"/>
          <w:szCs w:val="21"/>
          <w:lang w:eastAsia="zh-CN"/>
        </w:rPr>
        <w:t>200</w:t>
      </w:r>
      <w:r>
        <w:rPr>
          <w:rFonts w:hint="eastAsia" w:eastAsia="方正书宋简体" w:cs="方正书宋简体"/>
          <w:i/>
          <w:iCs/>
          <w:color w:val="000000"/>
          <w:sz w:val="21"/>
          <w:szCs w:val="21"/>
          <w:lang w:eastAsia="zh-CN"/>
        </w:rPr>
        <w:t>美元。</w:t>
      </w:r>
    </w:p>
    <w:p>
      <w:pPr>
        <w:spacing w:line="288" w:lineRule="auto"/>
        <w:ind w:firstLine="420" w:firstLineChars="200"/>
        <w:jc w:val="both"/>
        <w:rPr>
          <w:rFonts w:eastAsia="方正书宋简体"/>
          <w:color w:val="000000"/>
          <w:sz w:val="21"/>
          <w:szCs w:val="21"/>
          <w:lang w:eastAsia="zh-CN"/>
        </w:rPr>
      </w:pPr>
    </w:p>
    <w:p>
      <w:pPr>
        <w:spacing w:line="288" w:lineRule="auto"/>
        <w:ind w:firstLine="422" w:firstLineChars="200"/>
        <w:jc w:val="both"/>
        <w:rPr>
          <w:rFonts w:eastAsia="方正书宋简体"/>
          <w:b/>
          <w:bCs/>
          <w:color w:val="000000"/>
          <w:sz w:val="21"/>
          <w:szCs w:val="21"/>
        </w:rPr>
      </w:pPr>
      <w:r>
        <w:rPr>
          <w:rFonts w:hint="eastAsia" w:eastAsia="方正书宋简体" w:cs="方正书宋简体"/>
          <w:b/>
          <w:bCs/>
          <w:color w:val="000000"/>
          <w:sz w:val="21"/>
          <w:szCs w:val="21"/>
        </w:rPr>
        <w:t>监护人守则</w:t>
      </w:r>
    </w:p>
    <w:p>
      <w:pPr>
        <w:pStyle w:val="7"/>
        <w:numPr>
          <w:ilvl w:val="0"/>
          <w:numId w:val="2"/>
        </w:numPr>
        <w:spacing w:line="288" w:lineRule="auto"/>
        <w:ind w:left="0" w:firstLine="420"/>
        <w:rPr>
          <w:rFonts w:ascii="Times New Roman" w:hAnsi="Times New Roman" w:eastAsia="方正书宋简体" w:cs="Times New Roman"/>
          <w:color w:val="000000"/>
        </w:rPr>
      </w:pPr>
      <w:r>
        <w:rPr>
          <w:rFonts w:hint="eastAsia" w:ascii="Times New Roman" w:hAnsi="Times New Roman" w:eastAsia="方正书宋简体" w:cs="方正书宋简体"/>
          <w:color w:val="000000"/>
        </w:rPr>
        <w:t>必须有一名监护人全程留校，以防万一；直到团组所有的学生被寄宿家庭接走。</w:t>
      </w:r>
    </w:p>
    <w:p>
      <w:pPr>
        <w:pStyle w:val="7"/>
        <w:numPr>
          <w:ilvl w:val="0"/>
          <w:numId w:val="2"/>
        </w:numPr>
        <w:spacing w:line="288" w:lineRule="auto"/>
        <w:ind w:left="0" w:firstLine="420"/>
        <w:rPr>
          <w:rFonts w:ascii="Times New Roman" w:hAnsi="Times New Roman" w:eastAsia="方正书宋简体" w:cs="Times New Roman"/>
          <w:color w:val="000000"/>
        </w:rPr>
      </w:pPr>
      <w:r>
        <w:rPr>
          <w:rFonts w:hint="eastAsia" w:ascii="Times New Roman" w:hAnsi="Times New Roman" w:eastAsia="方正书宋简体" w:cs="方正书宋简体"/>
          <w:color w:val="000000"/>
        </w:rPr>
        <w:t>必须有一名监护人可以无障碍和校方沟通。如果不能，则需雇佣一名翻译人员，费用</w:t>
      </w:r>
      <w:r>
        <w:rPr>
          <w:rFonts w:ascii="Times New Roman" w:hAnsi="Times New Roman" w:eastAsia="方正书宋简体" w:cs="Times New Roman"/>
          <w:color w:val="000000"/>
        </w:rPr>
        <w:t>200</w:t>
      </w:r>
      <w:r>
        <w:rPr>
          <w:rFonts w:hint="eastAsia" w:ascii="Times New Roman" w:hAnsi="Times New Roman" w:eastAsia="方正书宋简体" w:cs="方正书宋简体"/>
          <w:color w:val="000000"/>
        </w:rPr>
        <w:t>美元</w:t>
      </w:r>
      <w:r>
        <w:rPr>
          <w:rFonts w:ascii="Times New Roman" w:hAnsi="Times New Roman" w:eastAsia="方正书宋简体" w:cs="Times New Roman"/>
          <w:color w:val="000000"/>
        </w:rPr>
        <w:t>/</w:t>
      </w:r>
      <w:r>
        <w:rPr>
          <w:rFonts w:hint="eastAsia" w:ascii="Times New Roman" w:hAnsi="Times New Roman" w:eastAsia="方正书宋简体" w:cs="方正书宋简体"/>
          <w:color w:val="000000"/>
        </w:rPr>
        <w:t>天。</w:t>
      </w:r>
    </w:p>
    <w:p>
      <w:pPr>
        <w:pStyle w:val="7"/>
        <w:numPr>
          <w:ilvl w:val="0"/>
          <w:numId w:val="2"/>
        </w:numPr>
        <w:spacing w:line="288" w:lineRule="auto"/>
        <w:ind w:left="0" w:firstLine="420"/>
        <w:rPr>
          <w:rFonts w:ascii="Times New Roman" w:hAnsi="Times New Roman" w:eastAsia="方正书宋简体" w:cs="Times New Roman"/>
          <w:color w:val="000000"/>
        </w:rPr>
      </w:pPr>
      <w:r>
        <w:rPr>
          <w:rFonts w:hint="eastAsia" w:ascii="Times New Roman" w:hAnsi="Times New Roman" w:eastAsia="方正书宋简体" w:cs="方正书宋简体"/>
          <w:color w:val="000000"/>
        </w:rPr>
        <w:t>监护人有责任向</w:t>
      </w:r>
      <w:r>
        <w:rPr>
          <w:rFonts w:ascii="Times New Roman" w:hAnsi="Times New Roman" w:eastAsia="方正书宋简体" w:cs="Times New Roman"/>
          <w:color w:val="000000"/>
        </w:rPr>
        <w:t>AIA</w:t>
      </w:r>
      <w:r>
        <w:rPr>
          <w:rFonts w:hint="eastAsia" w:ascii="Times New Roman" w:hAnsi="Times New Roman" w:eastAsia="方正书宋简体" w:cs="方正书宋简体"/>
          <w:color w:val="000000"/>
        </w:rPr>
        <w:t>汇报学生的缺勤情况。</w:t>
      </w:r>
      <w:r>
        <w:rPr>
          <w:rFonts w:ascii="Times New Roman" w:hAnsi="Times New Roman" w:eastAsia="方正书宋简体" w:cs="Times New Roman"/>
          <w:color w:val="000000"/>
        </w:rPr>
        <w:t>AIA</w:t>
      </w:r>
      <w:r>
        <w:rPr>
          <w:rFonts w:hint="eastAsia" w:ascii="Times New Roman" w:hAnsi="Times New Roman" w:eastAsia="方正书宋简体" w:cs="方正书宋简体"/>
          <w:color w:val="000000"/>
        </w:rPr>
        <w:t>会联系寄宿家庭，确定缺勤学生情况并回复给监护人。</w:t>
      </w:r>
    </w:p>
    <w:p>
      <w:pPr>
        <w:pStyle w:val="7"/>
        <w:numPr>
          <w:ilvl w:val="0"/>
          <w:numId w:val="2"/>
        </w:numPr>
        <w:spacing w:line="288" w:lineRule="auto"/>
        <w:ind w:left="0" w:firstLine="420"/>
        <w:rPr>
          <w:rFonts w:ascii="Times New Roman" w:hAnsi="Times New Roman" w:eastAsia="方正书宋简体" w:cs="Times New Roman"/>
          <w:color w:val="000000"/>
        </w:rPr>
      </w:pPr>
      <w:r>
        <w:rPr>
          <w:rFonts w:hint="eastAsia" w:ascii="Times New Roman" w:hAnsi="Times New Roman" w:eastAsia="方正书宋简体" w:cs="方正书宋简体"/>
          <w:color w:val="000000"/>
        </w:rPr>
        <w:t>监护人可</w:t>
      </w:r>
      <w:r>
        <w:rPr>
          <w:rFonts w:hint="eastAsia" w:ascii="Times New Roman" w:hAnsi="Times New Roman" w:eastAsia="方正书宋简体" w:cs="方正书宋简体"/>
          <w:b/>
          <w:bCs/>
          <w:color w:val="000000"/>
        </w:rPr>
        <w:t>每周外出一次</w:t>
      </w:r>
      <w:r>
        <w:rPr>
          <w:rFonts w:hint="eastAsia" w:ascii="Times New Roman" w:hAnsi="Times New Roman" w:eastAsia="方正书宋简体" w:cs="方正书宋简体"/>
          <w:color w:val="000000"/>
        </w:rPr>
        <w:t>，但须保证至少一名监护人留校。外出日期为每周三，由美国</w:t>
      </w:r>
      <w:r>
        <w:rPr>
          <w:rFonts w:ascii="Times New Roman" w:hAnsi="Times New Roman" w:eastAsia="方正书宋简体" w:cs="Times New Roman"/>
          <w:color w:val="000000"/>
        </w:rPr>
        <w:t>AIA</w:t>
      </w:r>
      <w:r>
        <w:rPr>
          <w:rFonts w:hint="eastAsia" w:ascii="Times New Roman" w:hAnsi="Times New Roman" w:eastAsia="方正书宋简体" w:cs="方正书宋简体"/>
          <w:color w:val="000000"/>
        </w:rPr>
        <w:t>安排。</w:t>
      </w:r>
    </w:p>
    <w:p>
      <w:pPr>
        <w:pStyle w:val="7"/>
        <w:numPr>
          <w:ilvl w:val="0"/>
          <w:numId w:val="2"/>
        </w:numPr>
        <w:spacing w:line="288" w:lineRule="auto"/>
        <w:ind w:left="0" w:firstLine="420"/>
        <w:rPr>
          <w:rFonts w:ascii="Times New Roman" w:hAnsi="Times New Roman" w:eastAsia="方正书宋简体" w:cs="Times New Roman"/>
          <w:color w:val="000000"/>
        </w:rPr>
      </w:pPr>
      <w:r>
        <w:rPr>
          <w:rFonts w:hint="eastAsia" w:ascii="Times New Roman" w:hAnsi="Times New Roman" w:eastAsia="方正书宋简体" w:cs="方正书宋简体"/>
          <w:color w:val="000000"/>
        </w:rPr>
        <w:t>对于监护人的其他行程，费用须另行支付，超级</w:t>
      </w:r>
      <w:r>
        <w:rPr>
          <w:rFonts w:ascii="Times New Roman" w:hAnsi="Times New Roman" w:eastAsia="方正书宋简体" w:cs="Times New Roman"/>
          <w:color w:val="000000"/>
        </w:rPr>
        <w:t>VIP</w:t>
      </w:r>
      <w:r>
        <w:rPr>
          <w:rFonts w:hint="eastAsia" w:ascii="Times New Roman" w:hAnsi="Times New Roman" w:eastAsia="方正书宋简体" w:cs="方正书宋简体"/>
          <w:color w:val="000000"/>
        </w:rPr>
        <w:t>除外。</w:t>
      </w:r>
    </w:p>
    <w:p>
      <w:pPr>
        <w:pStyle w:val="7"/>
        <w:numPr>
          <w:ilvl w:val="0"/>
          <w:numId w:val="2"/>
        </w:numPr>
        <w:spacing w:line="288" w:lineRule="auto"/>
        <w:ind w:left="0" w:firstLine="420"/>
        <w:rPr>
          <w:rFonts w:ascii="Times New Roman" w:hAnsi="Times New Roman" w:eastAsia="方正书宋简体" w:cs="Times New Roman"/>
          <w:color w:val="000000"/>
        </w:rPr>
      </w:pPr>
      <w:r>
        <w:rPr>
          <w:rFonts w:hint="eastAsia" w:ascii="Times New Roman" w:hAnsi="Times New Roman" w:eastAsia="方正书宋简体" w:cs="方正书宋简体"/>
          <w:color w:val="000000"/>
        </w:rPr>
        <w:t>监护人必须全程陪护就医学生，直到医生同意学生可以回家。</w:t>
      </w:r>
      <w:r>
        <w:rPr>
          <w:rFonts w:hint="eastAsia" w:ascii="Times New Roman" w:hAnsi="Times New Roman" w:eastAsia="方正书宋简体" w:cs="方正书宋简体"/>
          <w:color w:val="000000"/>
          <w:u w:val="single"/>
        </w:rPr>
        <w:t>监护人必须使用信用卡并支付所有费用</w:t>
      </w:r>
      <w:r>
        <w:rPr>
          <w:rFonts w:hint="eastAsia" w:ascii="Times New Roman" w:hAnsi="Times New Roman" w:eastAsia="方正书宋简体" w:cs="方正书宋简体"/>
          <w:color w:val="000000"/>
        </w:rPr>
        <w:t>。</w:t>
      </w:r>
    </w:p>
    <w:p>
      <w:pPr>
        <w:pStyle w:val="7"/>
        <w:numPr>
          <w:ilvl w:val="0"/>
          <w:numId w:val="2"/>
        </w:numPr>
        <w:spacing w:line="288" w:lineRule="auto"/>
        <w:ind w:left="0" w:firstLine="420"/>
        <w:rPr>
          <w:rFonts w:ascii="Times New Roman" w:hAnsi="Times New Roman" w:eastAsia="方正书宋简体" w:cs="Times New Roman"/>
          <w:color w:val="000000"/>
        </w:rPr>
      </w:pPr>
      <w:r>
        <w:rPr>
          <w:rFonts w:hint="eastAsia" w:ascii="Times New Roman" w:hAnsi="Times New Roman" w:eastAsia="方正书宋简体" w:cs="方正书宋简体"/>
          <w:color w:val="000000"/>
        </w:rPr>
        <w:t>所有监护人必须认真阅读并签署</w:t>
      </w:r>
      <w:r>
        <w:rPr>
          <w:rFonts w:hint="eastAsia" w:ascii="Times New Roman" w:hAnsi="Times New Roman" w:eastAsia="方正书宋简体" w:cs="方正书宋简体"/>
          <w:b/>
          <w:bCs/>
          <w:color w:val="000000"/>
        </w:rPr>
        <w:t>监护人守则</w:t>
      </w:r>
      <w:r>
        <w:rPr>
          <w:rFonts w:hint="eastAsia" w:ascii="Times New Roman" w:hAnsi="Times New Roman" w:eastAsia="方正书宋简体" w:cs="方正书宋简体"/>
          <w:color w:val="000000"/>
        </w:rPr>
        <w:t>以便顺利入团。</w:t>
      </w:r>
    </w:p>
    <w:p>
      <w:pPr>
        <w:pStyle w:val="7"/>
        <w:numPr>
          <w:ilvl w:val="0"/>
          <w:numId w:val="2"/>
        </w:numPr>
        <w:spacing w:line="288" w:lineRule="auto"/>
        <w:ind w:left="0" w:firstLine="420"/>
        <w:rPr>
          <w:rFonts w:ascii="Times New Roman" w:hAnsi="Times New Roman" w:eastAsia="方正书宋简体" w:cs="Times New Roman"/>
          <w:color w:val="000000"/>
        </w:rPr>
      </w:pPr>
      <w:r>
        <w:rPr>
          <w:rFonts w:hint="eastAsia" w:ascii="Times New Roman" w:hAnsi="Times New Roman" w:eastAsia="方正书宋简体" w:cs="方正书宋简体"/>
          <w:color w:val="000000"/>
        </w:rPr>
        <w:t>监护人不得妨碍寄宿家庭的行动。监护人必须将寄宿家庭的任何要求及时反映给</w:t>
      </w:r>
      <w:r>
        <w:rPr>
          <w:rFonts w:ascii="Times New Roman" w:hAnsi="Times New Roman" w:eastAsia="方正书宋简体" w:cs="Times New Roman"/>
          <w:color w:val="000000"/>
        </w:rPr>
        <w:t>AIA</w:t>
      </w:r>
      <w:r>
        <w:rPr>
          <w:rFonts w:hint="eastAsia" w:ascii="Times New Roman" w:hAnsi="Times New Roman" w:eastAsia="方正书宋简体" w:cs="方正书宋简体"/>
          <w:color w:val="000000"/>
        </w:rPr>
        <w:t>。</w:t>
      </w:r>
    </w:p>
    <w:p>
      <w:pPr>
        <w:spacing w:line="288" w:lineRule="auto"/>
        <w:ind w:firstLine="420" w:firstLineChars="200"/>
        <w:jc w:val="both"/>
        <w:rPr>
          <w:rFonts w:eastAsia="方正书宋简体"/>
          <w:color w:val="000000"/>
          <w:sz w:val="21"/>
          <w:szCs w:val="21"/>
          <w:lang w:eastAsia="zh-CN"/>
        </w:rPr>
      </w:pPr>
    </w:p>
    <w:p>
      <w:pPr>
        <w:spacing w:line="288" w:lineRule="auto"/>
        <w:ind w:firstLine="422" w:firstLineChars="200"/>
        <w:jc w:val="both"/>
        <w:rPr>
          <w:rFonts w:eastAsia="方正书宋简体"/>
          <w:b/>
          <w:bCs/>
          <w:color w:val="000000"/>
          <w:sz w:val="21"/>
          <w:szCs w:val="21"/>
          <w:lang w:eastAsia="zh-CN"/>
        </w:rPr>
      </w:pPr>
      <w:r>
        <w:rPr>
          <w:rFonts w:hint="eastAsia" w:eastAsia="方正书宋简体" w:cs="方正书宋简体"/>
          <w:b/>
          <w:bCs/>
          <w:color w:val="000000"/>
          <w:sz w:val="21"/>
          <w:szCs w:val="21"/>
          <w:lang w:eastAsia="zh-CN"/>
        </w:rPr>
        <w:t>代理人信息</w:t>
      </w:r>
    </w:p>
    <w:p>
      <w:pPr>
        <w:spacing w:line="288" w:lineRule="auto"/>
        <w:ind w:firstLine="420" w:firstLineChars="200"/>
        <w:jc w:val="both"/>
        <w:rPr>
          <w:rFonts w:eastAsia="方正书宋简体"/>
          <w:color w:val="000000"/>
          <w:sz w:val="21"/>
          <w:szCs w:val="21"/>
          <w:lang w:eastAsia="zh-CN"/>
        </w:rPr>
      </w:pPr>
      <w:r>
        <w:rPr>
          <w:rFonts w:hint="eastAsia" w:eastAsia="方正书宋简体" w:cs="方正书宋简体"/>
          <w:color w:val="000000"/>
          <w:sz w:val="21"/>
          <w:szCs w:val="21"/>
          <w:lang w:eastAsia="zh-CN"/>
        </w:rPr>
        <w:t>代理人必须提供学生和监护人的信息：姓名、出生日期（中英文）、英语水平、过敏史、宠物偏好、特殊饮食需要、学生联系方式如微信号、家长联系方式。</w:t>
      </w:r>
    </w:p>
    <w:p>
      <w:pPr>
        <w:spacing w:line="288" w:lineRule="auto"/>
        <w:ind w:firstLine="420" w:firstLineChars="200"/>
        <w:jc w:val="both"/>
        <w:rPr>
          <w:rFonts w:eastAsia="方正书宋简体"/>
          <w:color w:val="000000"/>
          <w:sz w:val="21"/>
          <w:szCs w:val="21"/>
          <w:lang w:eastAsia="zh-CN"/>
        </w:rPr>
      </w:pPr>
    </w:p>
    <w:p>
      <w:pPr>
        <w:spacing w:line="288" w:lineRule="auto"/>
        <w:ind w:firstLine="420" w:firstLineChars="200"/>
        <w:jc w:val="both"/>
        <w:rPr>
          <w:rFonts w:eastAsia="方正书宋简体"/>
          <w:b/>
          <w:bCs/>
          <w:i/>
          <w:iCs/>
          <w:color w:val="000000"/>
          <w:sz w:val="21"/>
          <w:szCs w:val="21"/>
          <w:lang w:eastAsia="zh-CN"/>
        </w:rPr>
      </w:pPr>
      <w:r>
        <w:rPr>
          <w:rFonts w:eastAsia="方正书宋简体"/>
          <w:color w:val="000000"/>
          <w:sz w:val="21"/>
          <w:szCs w:val="21"/>
          <w:lang w:eastAsia="zh-CN"/>
        </w:rPr>
        <w:t>AIA</w:t>
      </w:r>
      <w:r>
        <w:rPr>
          <w:rFonts w:hint="eastAsia" w:eastAsia="方正书宋简体" w:cs="方正书宋简体"/>
          <w:color w:val="000000"/>
          <w:sz w:val="21"/>
          <w:szCs w:val="21"/>
          <w:lang w:eastAsia="zh-CN"/>
        </w:rPr>
        <w:t>不得招收无以上信息的学生入校或入住寄宿家庭。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Bookshelf Symbol 7">
    <w:altName w:val="Symbol"/>
    <w:panose1 w:val="05010101010101010101"/>
    <w:charset w:val="02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Helvetica">
    <w:panose1 w:val="020B0604020202030204"/>
    <w:charset w:val="00"/>
    <w:family w:val="swiss"/>
    <w:pitch w:val="default"/>
    <w:sig w:usb0="00000000" w:usb1="00000000" w:usb2="00000000" w:usb3="00000000" w:csb0="00000093" w:csb1="00000000"/>
  </w:font>
  <w:font w:name="MinionPro-Regular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imes">
    <w:altName w:val="CG Times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Helvetica Neue">
    <w:altName w:val="Arial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RotisSansSerif">
    <w:altName w:val="宋体"/>
    <w:panose1 w:val="00000000000000000000"/>
    <w:charset w:val="86"/>
    <w:family w:val="roman"/>
    <w:pitch w:val="default"/>
    <w:sig w:usb0="00000000" w:usb1="00000000" w:usb2="00000010" w:usb3="00000000" w:csb0="00040001" w:csb1="00000000"/>
  </w:font>
  <w:font w:name="方正大黑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Hei">
    <w:altName w:val="Mangal"/>
    <w:panose1 w:val="02000500000000000000"/>
    <w:charset w:val="00"/>
    <w:family w:val="auto"/>
    <w:pitch w:val="default"/>
    <w:sig w:usb0="00000000" w:usb1="00000000" w:usb2="00000000" w:usb3="00000000" w:csb0="00000001" w:csb1="00000000"/>
  </w:font>
  <w:font w:name="迷你简综艺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书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Gabriola">
    <w:panose1 w:val="04040605051002020D02"/>
    <w:charset w:val="00"/>
    <w:family w:val="decorative"/>
    <w:pitch w:val="default"/>
    <w:sig w:usb0="E00002EF" w:usb1="5000204B" w:usb2="00000000" w:usb3="00000000" w:csb0="2000009F" w:csb1="0000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Avenir-Heavy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Lucida Grande">
    <w:altName w:val="Segoe Print"/>
    <w:panose1 w:val="020B0600040502020204"/>
    <w:charset w:val="00"/>
    <w:family w:val="auto"/>
    <w:pitch w:val="default"/>
    <w:sig w:usb0="00000000" w:usb1="00000000" w:usb2="00000000" w:usb3="00000000" w:csb0="00000001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Microsoft YaHei Western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Heiti SC Light">
    <w:altName w:val="Lingoes Unicode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G Times">
    <w:panose1 w:val="02020603050405020304"/>
    <w:charset w:val="00"/>
    <w:family w:val="auto"/>
    <w:pitch w:val="default"/>
    <w:sig w:usb0="00000000" w:usb1="00000000" w:usb2="00000000" w:usb3="00000000" w:csb0="00000093" w:csb1="00000000"/>
  </w:font>
  <w:font w:name="Mangal">
    <w:panose1 w:val="02040503050203030202"/>
    <w:charset w:val="00"/>
    <w:family w:val="auto"/>
    <w:pitch w:val="default"/>
    <w:sig w:usb0="00008003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Lingoes Unicode">
    <w:panose1 w:val="020B0604020202020204"/>
    <w:charset w:val="86"/>
    <w:family w:val="auto"/>
    <w:pitch w:val="default"/>
    <w:sig w:usb0="800002FF" w:usb1="100FFFFF" w:usb2="00000000" w:usb3="00000000" w:csb0="003E019F" w:csb1="4F03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007ED"/>
    <w:multiLevelType w:val="multilevel"/>
    <w:tmpl w:val="10A007ED"/>
    <w:lvl w:ilvl="0" w:tentative="0">
      <w:start w:val="1"/>
      <w:numFmt w:val="decimal"/>
      <w:lvlText w:val="%1."/>
      <w:lvlJc w:val="left"/>
      <w:pPr>
        <w:ind w:left="66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11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5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9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4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8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32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6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4080" w:hanging="420"/>
      </w:pPr>
      <w:rPr>
        <w:rFonts w:cs="Times New Roman"/>
      </w:rPr>
    </w:lvl>
  </w:abstractNum>
  <w:abstractNum w:abstractNumId="1">
    <w:nsid w:val="74FB1F45"/>
    <w:multiLevelType w:val="multilevel"/>
    <w:tmpl w:val="74FB1F45"/>
    <w:lvl w:ilvl="0" w:tentative="0">
      <w:start w:val="1"/>
      <w:numFmt w:val="decimal"/>
      <w:lvlText w:val="%1."/>
      <w:lvlJc w:val="left"/>
      <w:pPr>
        <w:ind w:left="765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1245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665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505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925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765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4185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64247F"/>
    <w:rsid w:val="0464247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sz w:val="24"/>
      <w:szCs w:val="24"/>
      <w:lang w:val="en-US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6"/>
    <w:basedOn w:val="5"/>
    <w:uiPriority w:val="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Lines="0" w:afterLines="0"/>
      <w:jc w:val="both"/>
    </w:pPr>
    <w:rPr>
      <w:rFonts w:ascii="Times New Roman" w:hAnsi="Times New Roman" w:cs="Arial Unicode MS"/>
      <w:bCs/>
      <w:sz w:val="24"/>
      <w:szCs w:val="24"/>
      <w:lang w:val="en-US"/>
    </w:rPr>
  </w:style>
  <w:style w:type="paragraph" w:customStyle="1" w:styleId="5">
    <w:name w:val="样式2"/>
    <w:basedOn w:val="6"/>
    <w:uiPriority w:val="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Lines="50" w:afterLines="50" w:line="288" w:lineRule="auto"/>
      <w:jc w:val="center"/>
    </w:pPr>
    <w:rPr>
      <w:rFonts w:ascii="方正黑体简体" w:hAnsi="Arial Unicode MS" w:eastAsia="方正黑体简体" w:cs="方正黑体简体"/>
      <w:sz w:val="36"/>
      <w:szCs w:val="36"/>
      <w:u w:val="none" w:color="000000"/>
    </w:rPr>
  </w:style>
  <w:style w:type="paragraph" w:customStyle="1" w:styleId="6">
    <w:name w:val="Default"/>
    <w:uiPriority w:val="0"/>
    <w:rPr>
      <w:rFonts w:ascii="Helvetica" w:hAnsi="Helvetica" w:cs="Helvetica"/>
      <w:color w:val="000000"/>
      <w:sz w:val="22"/>
      <w:szCs w:val="22"/>
      <w:lang w:val="zh-CN" w:eastAsia="zh-CN" w:bidi="ar-SA"/>
    </w:rPr>
  </w:style>
  <w:style w:type="paragraph" w:customStyle="1" w:styleId="7">
    <w:name w:val="列出段落1"/>
    <w:basedOn w:val="1"/>
    <w:qFormat/>
    <w:uiPriority w:val="0"/>
    <w:pPr>
      <w:widowControl w:val="0"/>
      <w:ind w:firstLine="420" w:firstLineChars="200"/>
      <w:jc w:val="both"/>
    </w:pPr>
    <w:rPr>
      <w:rFonts w:ascii="Calibri" w:hAnsi="Calibri" w:cs="Calibri"/>
      <w:kern w:val="2"/>
      <w:sz w:val="21"/>
      <w:szCs w:val="21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2016-10-13T07:19:00Z</dcterms:created>
  <dc:creator>oneworld082</dc:creator>
  <cp:lastModifiedBy>oneworld082</cp:lastModifiedBy>
  <dcterms:modified xsi:type="dcterms:W3CDTF">2016-10-13T07:20:17Z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